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E2" w:rsidRPr="00621EE2" w:rsidRDefault="00621EE2" w:rsidP="00621EE2">
      <w:pPr>
        <w:spacing w:after="0" w:line="240" w:lineRule="auto"/>
        <w:jc w:val="right"/>
        <w:rPr>
          <w:rFonts w:ascii="Arial" w:eastAsia="Arial Unicode MS" w:hAnsi="Arial" w:cs="Arial"/>
          <w:b/>
          <w:bCs/>
          <w:sz w:val="24"/>
          <w:szCs w:val="24"/>
          <w:u w:val="single"/>
          <w:lang w:val="ms-MY"/>
        </w:rPr>
      </w:pPr>
      <w:r w:rsidRPr="00621EE2">
        <w:rPr>
          <w:rFonts w:ascii="Arial" w:eastAsia="Arial Unicode MS" w:hAnsi="Arial" w:cs="Arial"/>
          <w:b/>
          <w:bCs/>
          <w:sz w:val="24"/>
          <w:szCs w:val="24"/>
          <w:u w:val="single"/>
          <w:lang w:val="ms-MY"/>
        </w:rPr>
        <w:t>Lampiran 1</w:t>
      </w:r>
    </w:p>
    <w:p w:rsidR="00621EE2" w:rsidRPr="00621EE2" w:rsidRDefault="00621EE2" w:rsidP="00621EE2">
      <w:pPr>
        <w:tabs>
          <w:tab w:val="left" w:pos="1388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nl-NL"/>
        </w:rPr>
      </w:pPr>
      <w:bookmarkStart w:id="0" w:name="_Hlk149074712"/>
      <w:r w:rsidRPr="00621EE2">
        <w:rPr>
          <w:rFonts w:ascii="Arial" w:eastAsia="Calibri" w:hAnsi="Arial" w:cs="Arial"/>
          <w:b/>
          <w:sz w:val="24"/>
          <w:szCs w:val="24"/>
          <w:lang w:val="nl-NL"/>
        </w:rPr>
        <w:t>Jadual Kursus Ternakan Udang Marin</w:t>
      </w:r>
    </w:p>
    <w:p w:rsidR="00621EE2" w:rsidRPr="00621EE2" w:rsidRDefault="00621EE2" w:rsidP="00621EE2">
      <w:pPr>
        <w:tabs>
          <w:tab w:val="left" w:pos="1388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nl-NL"/>
        </w:rPr>
      </w:pPr>
      <w:r w:rsidRPr="00621EE2">
        <w:rPr>
          <w:rFonts w:ascii="Arial" w:eastAsia="Calibri" w:hAnsi="Arial" w:cs="Arial"/>
          <w:b/>
          <w:sz w:val="24"/>
          <w:szCs w:val="24"/>
          <w:lang w:val="nl-NL"/>
        </w:rPr>
        <w:t>Tempat</w:t>
      </w:r>
      <w:r w:rsidRPr="00621EE2">
        <w:rPr>
          <w:rFonts w:ascii="Arial" w:eastAsia="Calibri" w:hAnsi="Arial" w:cs="Arial"/>
          <w:b/>
          <w:sz w:val="24"/>
          <w:szCs w:val="24"/>
          <w:lang w:val="nl-NL"/>
        </w:rPr>
        <w:tab/>
        <w:t xml:space="preserve"> : IPP Gelang Patah</w:t>
      </w:r>
    </w:p>
    <w:p w:rsidR="00621EE2" w:rsidRPr="00621EE2" w:rsidRDefault="00621EE2" w:rsidP="00621EE2">
      <w:pPr>
        <w:tabs>
          <w:tab w:val="left" w:pos="1388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nl-NL"/>
        </w:rPr>
      </w:pPr>
      <w:r w:rsidRPr="00621EE2">
        <w:rPr>
          <w:rFonts w:ascii="Arial" w:eastAsia="Calibri" w:hAnsi="Arial" w:cs="Arial"/>
          <w:b/>
          <w:sz w:val="24"/>
          <w:szCs w:val="24"/>
          <w:lang w:val="nl-NL"/>
        </w:rPr>
        <w:t>Tarikh</w:t>
      </w:r>
      <w:r w:rsidRPr="00621EE2">
        <w:rPr>
          <w:rFonts w:ascii="Arial" w:eastAsia="Calibri" w:hAnsi="Arial" w:cs="Arial"/>
          <w:b/>
          <w:sz w:val="24"/>
          <w:szCs w:val="24"/>
          <w:lang w:val="nl-NL"/>
        </w:rPr>
        <w:tab/>
      </w:r>
      <w:r w:rsidRPr="00621EE2">
        <w:rPr>
          <w:rFonts w:ascii="Arial" w:eastAsia="Calibri" w:hAnsi="Arial" w:cs="Arial"/>
          <w:b/>
          <w:sz w:val="24"/>
          <w:szCs w:val="24"/>
          <w:lang w:val="nl-NL"/>
        </w:rPr>
        <w:tab/>
        <w:t xml:space="preserve"> : 19 - 21 Ogos 2024</w:t>
      </w:r>
    </w:p>
    <w:tbl>
      <w:tblPr>
        <w:tblStyle w:val="TableGrid1"/>
        <w:tblpPr w:leftFromText="180" w:rightFromText="180" w:vertAnchor="text" w:horzAnchor="margin" w:tblpXSpec="center" w:tblpY="375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2268"/>
        <w:gridCol w:w="851"/>
        <w:gridCol w:w="1701"/>
        <w:gridCol w:w="1984"/>
        <w:gridCol w:w="764"/>
        <w:gridCol w:w="1504"/>
        <w:gridCol w:w="1919"/>
        <w:gridCol w:w="916"/>
      </w:tblGrid>
      <w:tr w:rsidR="00621EE2" w:rsidRPr="00621EE2" w:rsidTr="00621EE2">
        <w:tc>
          <w:tcPr>
            <w:tcW w:w="1555" w:type="dxa"/>
            <w:shd w:val="clear" w:color="auto" w:fill="8DB3E2"/>
            <w:vAlign w:val="center"/>
          </w:tcPr>
          <w:bookmarkEnd w:id="0"/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HARI</w:t>
            </w:r>
          </w:p>
        </w:tc>
        <w:tc>
          <w:tcPr>
            <w:tcW w:w="708" w:type="dxa"/>
            <w:shd w:val="clear" w:color="auto" w:fill="8DB3E2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8.00- 8.30 AM</w:t>
            </w:r>
          </w:p>
        </w:tc>
        <w:tc>
          <w:tcPr>
            <w:tcW w:w="2268" w:type="dxa"/>
            <w:shd w:val="clear" w:color="auto" w:fill="8DB3E2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8.30-10.30 AM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10.30-11.00 AM</w:t>
            </w:r>
          </w:p>
        </w:tc>
        <w:tc>
          <w:tcPr>
            <w:tcW w:w="1701" w:type="dxa"/>
            <w:shd w:val="clear" w:color="auto" w:fill="8DB3E2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11.00-12.00 PM</w:t>
            </w:r>
          </w:p>
        </w:tc>
        <w:tc>
          <w:tcPr>
            <w:tcW w:w="1984" w:type="dxa"/>
            <w:shd w:val="clear" w:color="auto" w:fill="8DB3E2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12.00-1.00 PM</w:t>
            </w:r>
          </w:p>
        </w:tc>
        <w:tc>
          <w:tcPr>
            <w:tcW w:w="764" w:type="dxa"/>
            <w:shd w:val="clear" w:color="auto" w:fill="8DB3E2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1.00-2.00 PM</w:t>
            </w:r>
          </w:p>
        </w:tc>
        <w:tc>
          <w:tcPr>
            <w:tcW w:w="1504" w:type="dxa"/>
            <w:shd w:val="clear" w:color="auto" w:fill="8DB3E2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2.30-3.30 PM</w:t>
            </w:r>
          </w:p>
        </w:tc>
        <w:tc>
          <w:tcPr>
            <w:tcW w:w="1919" w:type="dxa"/>
            <w:shd w:val="clear" w:color="auto" w:fill="8DB3E2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3.30-4.30 PM</w:t>
            </w:r>
          </w:p>
        </w:tc>
        <w:tc>
          <w:tcPr>
            <w:tcW w:w="916" w:type="dxa"/>
            <w:shd w:val="clear" w:color="auto" w:fill="8DB3E2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4.30-5.00 PM</w:t>
            </w:r>
          </w:p>
        </w:tc>
      </w:tr>
      <w:tr w:rsidR="00621EE2" w:rsidRPr="00621EE2" w:rsidTr="00817E09">
        <w:trPr>
          <w:trHeight w:val="1476"/>
        </w:trPr>
        <w:tc>
          <w:tcPr>
            <w:tcW w:w="1555" w:type="dxa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ISNIN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19 OGOS 2024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21EE2" w:rsidRPr="00621EE2" w:rsidRDefault="00621EE2" w:rsidP="00621EE2">
            <w:pPr>
              <w:spacing w:after="200" w:line="240" w:lineRule="auto"/>
              <w:ind w:left="113" w:right="113"/>
              <w:jc w:val="center"/>
              <w:rPr>
                <w:rFonts w:ascii="Calibri" w:eastAsia="Cambria" w:hAnsi="Calibri"/>
                <w:b/>
                <w:i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i/>
                <w:sz w:val="16"/>
                <w:szCs w:val="16"/>
                <w:lang w:val="en-US"/>
              </w:rPr>
              <w:t>SARAPAN PAGI</w:t>
            </w:r>
          </w:p>
        </w:tc>
        <w:tc>
          <w:tcPr>
            <w:tcW w:w="2268" w:type="dxa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KULIAH 1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PENGENALAN TERNAKAN UDANG DI MALAYSIA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4"/>
                <w:szCs w:val="14"/>
                <w:lang w:val="en-US"/>
              </w:rPr>
            </w:pPr>
            <w:r w:rsidRPr="00621EE2">
              <w:rPr>
                <w:rFonts w:ascii="Calibri" w:eastAsia="Cambria" w:hAnsi="Calibri"/>
                <w:color w:val="000000"/>
                <w:sz w:val="14"/>
                <w:szCs w:val="14"/>
                <w:lang w:val="en-US"/>
              </w:rPr>
              <w:t>(AZMI BIN RANI)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1EE2" w:rsidRPr="00621EE2" w:rsidRDefault="00621EE2" w:rsidP="00621EE2">
            <w:pPr>
              <w:spacing w:after="200" w:line="240" w:lineRule="auto"/>
              <w:ind w:left="113" w:right="113"/>
              <w:jc w:val="center"/>
              <w:rPr>
                <w:rFonts w:ascii="Calibri" w:eastAsia="Cambria" w:hAnsi="Calibri"/>
                <w:b/>
                <w:i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i/>
                <w:sz w:val="16"/>
                <w:szCs w:val="16"/>
                <w:lang w:val="en-US"/>
              </w:rPr>
              <w:t>MINUM PAGI</w:t>
            </w:r>
          </w:p>
        </w:tc>
        <w:tc>
          <w:tcPr>
            <w:tcW w:w="1701" w:type="dxa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KULIAH 2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TERNAKAN UDANG MARIN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4"/>
                <w:szCs w:val="14"/>
                <w:lang w:val="en-US"/>
              </w:rPr>
            </w:pPr>
            <w:r w:rsidRPr="00621EE2">
              <w:rPr>
                <w:rFonts w:ascii="Calibri" w:eastAsia="Cambria" w:hAnsi="Calibri"/>
                <w:sz w:val="14"/>
                <w:szCs w:val="14"/>
                <w:lang w:val="en-US"/>
              </w:rPr>
              <w:t>(MOHD LAZIM BIN MOHD SAIF)</w:t>
            </w:r>
          </w:p>
        </w:tc>
        <w:tc>
          <w:tcPr>
            <w:tcW w:w="1984" w:type="dxa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KULIAH 3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 xml:space="preserve">PENGURUSAN TERNAKAN UDANG  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4"/>
                <w:szCs w:val="14"/>
                <w:lang w:val="en-US"/>
              </w:rPr>
            </w:pPr>
            <w:r w:rsidRPr="00621EE2">
              <w:rPr>
                <w:rFonts w:ascii="Calibri" w:eastAsia="Cambria" w:hAnsi="Calibri"/>
                <w:sz w:val="14"/>
                <w:szCs w:val="14"/>
                <w:lang w:val="en-US"/>
              </w:rPr>
              <w:t>(MOHD LAZIM BIN MOHD SAIF)</w:t>
            </w:r>
          </w:p>
        </w:tc>
        <w:tc>
          <w:tcPr>
            <w:tcW w:w="764" w:type="dxa"/>
            <w:vMerge w:val="restart"/>
            <w:textDirection w:val="btLr"/>
            <w:vAlign w:val="center"/>
          </w:tcPr>
          <w:p w:rsidR="00621EE2" w:rsidRPr="00621EE2" w:rsidRDefault="00621EE2" w:rsidP="00621EE2">
            <w:pPr>
              <w:spacing w:after="200" w:line="240" w:lineRule="auto"/>
              <w:ind w:left="113" w:right="113"/>
              <w:jc w:val="center"/>
              <w:rPr>
                <w:rFonts w:ascii="Calibri" w:eastAsia="Cambria" w:hAnsi="Calibri"/>
                <w:b/>
                <w:i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i/>
                <w:sz w:val="16"/>
                <w:szCs w:val="16"/>
                <w:lang w:val="en-US"/>
              </w:rPr>
              <w:t>MAKAN TENGAHRI</w:t>
            </w:r>
          </w:p>
        </w:tc>
        <w:tc>
          <w:tcPr>
            <w:tcW w:w="1504" w:type="dxa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KULIAH 4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PENGURUSAN KUALITI AIR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4"/>
                <w:szCs w:val="14"/>
                <w:lang w:val="en-US"/>
              </w:rPr>
            </w:pPr>
            <w:r w:rsidRPr="00621EE2">
              <w:rPr>
                <w:rFonts w:ascii="Calibri" w:eastAsia="Cambria" w:hAnsi="Calibri"/>
                <w:sz w:val="14"/>
                <w:szCs w:val="14"/>
                <w:lang w:val="en-US"/>
              </w:rPr>
              <w:t>(AZLINA BINTI APANDI)</w:t>
            </w:r>
          </w:p>
        </w:tc>
        <w:tc>
          <w:tcPr>
            <w:tcW w:w="1919" w:type="dxa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KULIAH 5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PENGURUSAN KESIHATAN TERNAKAN UDANG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i/>
                <w:sz w:val="14"/>
                <w:szCs w:val="14"/>
                <w:lang w:val="en-US"/>
              </w:rPr>
            </w:pPr>
            <w:r w:rsidRPr="00621EE2">
              <w:rPr>
                <w:rFonts w:ascii="Calibri" w:eastAsia="Cambria" w:hAnsi="Calibri"/>
                <w:sz w:val="14"/>
                <w:szCs w:val="14"/>
                <w:lang w:val="en-US"/>
              </w:rPr>
              <w:t>(FADZILAH BINTI YUSOF)</w:t>
            </w:r>
          </w:p>
        </w:tc>
        <w:tc>
          <w:tcPr>
            <w:tcW w:w="916" w:type="dxa"/>
            <w:vMerge w:val="restart"/>
            <w:textDirection w:val="btLr"/>
            <w:vAlign w:val="center"/>
          </w:tcPr>
          <w:p w:rsidR="00621EE2" w:rsidRPr="00621EE2" w:rsidRDefault="00621EE2" w:rsidP="00621EE2">
            <w:pPr>
              <w:spacing w:after="200" w:line="240" w:lineRule="auto"/>
              <w:ind w:left="113" w:right="113"/>
              <w:jc w:val="center"/>
              <w:rPr>
                <w:rFonts w:ascii="Calibri" w:eastAsia="Cambria" w:hAnsi="Calibri"/>
                <w:b/>
                <w:i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i/>
                <w:sz w:val="16"/>
                <w:szCs w:val="16"/>
                <w:lang w:val="en-US"/>
              </w:rPr>
              <w:t>MINUM PETANG</w:t>
            </w:r>
          </w:p>
        </w:tc>
      </w:tr>
      <w:tr w:rsidR="00621EE2" w:rsidRPr="00621EE2" w:rsidTr="00817E09">
        <w:trPr>
          <w:trHeight w:val="1502"/>
        </w:trPr>
        <w:tc>
          <w:tcPr>
            <w:tcW w:w="1555" w:type="dxa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SELASA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20 OGOS 2024</w:t>
            </w:r>
          </w:p>
        </w:tc>
        <w:tc>
          <w:tcPr>
            <w:tcW w:w="708" w:type="dxa"/>
            <w:vMerge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SIMULASI 1</w:t>
            </w:r>
          </w:p>
          <w:p w:rsidR="00621EE2" w:rsidRPr="00621EE2" w:rsidRDefault="00621EE2" w:rsidP="00621EE2">
            <w:pPr>
              <w:spacing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 xml:space="preserve">PENGENALAN KOLAM </w:t>
            </w:r>
          </w:p>
          <w:p w:rsidR="00621EE2" w:rsidRPr="00621EE2" w:rsidRDefault="00621EE2" w:rsidP="00621EE2">
            <w:pPr>
              <w:spacing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</w:p>
          <w:p w:rsidR="00621EE2" w:rsidRPr="00621EE2" w:rsidRDefault="00621EE2" w:rsidP="00621EE2">
            <w:pPr>
              <w:spacing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4"/>
                <w:szCs w:val="14"/>
                <w:lang w:val="en-US"/>
              </w:rPr>
              <w:t>(MOHD FARAZI, SAIFUL HASNIZAM, JUNAIDI, MOHAMAD RIZAL, MOHAMMAD RIDZUAN)</w:t>
            </w:r>
          </w:p>
        </w:tc>
        <w:tc>
          <w:tcPr>
            <w:tcW w:w="851" w:type="dxa"/>
            <w:vMerge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SIMULASI 2</w:t>
            </w:r>
          </w:p>
          <w:p w:rsidR="00621EE2" w:rsidRPr="00621EE2" w:rsidRDefault="00621EE2" w:rsidP="00621EE2">
            <w:pPr>
              <w:spacing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 xml:space="preserve">PERSEDIAAN KOLAM TERNAKAN UDANG </w:t>
            </w:r>
          </w:p>
          <w:p w:rsidR="00621EE2" w:rsidRPr="00621EE2" w:rsidRDefault="00621EE2" w:rsidP="00621EE2">
            <w:pPr>
              <w:spacing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4"/>
                <w:szCs w:val="14"/>
                <w:lang w:val="en-US"/>
              </w:rPr>
              <w:t>(MOHD FARAZI, SAIFUL HASNIZAM, JUNAIDI, MOHAMAD RIZAL, MOHAMMAD RIDZUAN)</w:t>
            </w:r>
          </w:p>
        </w:tc>
        <w:tc>
          <w:tcPr>
            <w:tcW w:w="764" w:type="dxa"/>
            <w:vMerge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</w:p>
        </w:tc>
        <w:tc>
          <w:tcPr>
            <w:tcW w:w="3423" w:type="dxa"/>
            <w:gridSpan w:val="2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SIMULASI 3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PENGURUSAN TERNAKAN UDANG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4"/>
                <w:szCs w:val="14"/>
                <w:lang w:val="en-US"/>
              </w:rPr>
              <w:t>(MOHD FARAZI, SAIFUL HASNIZAM, JUNAIDI, MOHAMAD RIZAL, MOHAMMAD RIDZUAN)</w:t>
            </w:r>
          </w:p>
        </w:tc>
        <w:tc>
          <w:tcPr>
            <w:tcW w:w="916" w:type="dxa"/>
            <w:vMerge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</w:p>
        </w:tc>
      </w:tr>
      <w:tr w:rsidR="00621EE2" w:rsidRPr="00621EE2" w:rsidTr="00817E09">
        <w:trPr>
          <w:trHeight w:val="1710"/>
        </w:trPr>
        <w:tc>
          <w:tcPr>
            <w:tcW w:w="1555" w:type="dxa"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RABU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b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b/>
                <w:sz w:val="16"/>
                <w:szCs w:val="16"/>
                <w:lang w:val="en-US"/>
              </w:rPr>
              <w:t>21 OGOS 2024</w:t>
            </w:r>
          </w:p>
        </w:tc>
        <w:tc>
          <w:tcPr>
            <w:tcW w:w="708" w:type="dxa"/>
            <w:vMerge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SIMULASI 4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PENGENALAN ANALISIS KUALITI AIR DI MAKMAL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 xml:space="preserve">PEMERIKSAAN KUALITI AIR (IN-SITU) </w:t>
            </w:r>
          </w:p>
          <w:p w:rsidR="00621EE2" w:rsidRPr="00621EE2" w:rsidRDefault="00621EE2" w:rsidP="00621EE2">
            <w:pPr>
              <w:spacing w:line="240" w:lineRule="auto"/>
              <w:jc w:val="center"/>
              <w:rPr>
                <w:rFonts w:ascii="Calibri" w:eastAsia="Cambria" w:hAnsi="Calibri"/>
                <w:sz w:val="14"/>
                <w:szCs w:val="14"/>
                <w:lang w:val="en-US"/>
              </w:rPr>
            </w:pPr>
            <w:r w:rsidRPr="00621EE2">
              <w:rPr>
                <w:rFonts w:ascii="Calibri" w:eastAsia="Cambria" w:hAnsi="Calibri"/>
                <w:sz w:val="14"/>
                <w:szCs w:val="14"/>
                <w:lang w:val="en-US"/>
              </w:rPr>
              <w:t>(AZLINA BINTI APANDI)</w:t>
            </w:r>
          </w:p>
          <w:p w:rsidR="00621EE2" w:rsidRPr="00621EE2" w:rsidRDefault="00621EE2" w:rsidP="00621EE2">
            <w:pPr>
              <w:spacing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color w:val="FF0000"/>
                <w:sz w:val="14"/>
                <w:szCs w:val="14"/>
                <w:lang w:val="en-US"/>
              </w:rPr>
              <w:t>(</w:t>
            </w:r>
            <w:r w:rsidRPr="00621EE2">
              <w:rPr>
                <w:rFonts w:ascii="Calibri" w:eastAsia="Cambria" w:hAnsi="Calibri"/>
                <w:color w:val="000000"/>
                <w:sz w:val="14"/>
                <w:szCs w:val="14"/>
                <w:lang w:val="en-US"/>
              </w:rPr>
              <w:t>HAMIZA BINTI ABDUL HAMID)</w:t>
            </w:r>
          </w:p>
        </w:tc>
        <w:tc>
          <w:tcPr>
            <w:tcW w:w="851" w:type="dxa"/>
            <w:vMerge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SIMULASI 5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ANALISIS KUALITI AIR DI MAKMAL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(EX-SITU)</w:t>
            </w:r>
          </w:p>
          <w:p w:rsidR="00621EE2" w:rsidRPr="00621EE2" w:rsidRDefault="00621EE2" w:rsidP="00621EE2">
            <w:pPr>
              <w:spacing w:line="240" w:lineRule="auto"/>
              <w:jc w:val="center"/>
              <w:rPr>
                <w:rFonts w:ascii="Calibri" w:eastAsia="Cambria" w:hAnsi="Calibri"/>
                <w:sz w:val="14"/>
                <w:szCs w:val="14"/>
                <w:lang w:val="en-US"/>
              </w:rPr>
            </w:pPr>
            <w:r w:rsidRPr="00621EE2">
              <w:rPr>
                <w:rFonts w:ascii="Calibri" w:eastAsia="Cambria" w:hAnsi="Calibri"/>
                <w:sz w:val="14"/>
                <w:szCs w:val="14"/>
                <w:lang w:val="en-US"/>
              </w:rPr>
              <w:t>(AZLINA BINTI APANDI)</w:t>
            </w:r>
          </w:p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color w:val="000000"/>
                <w:sz w:val="14"/>
                <w:szCs w:val="14"/>
                <w:lang w:val="en-US"/>
              </w:rPr>
              <w:t>(HAMIZA BINTI ABDUL HAMID)</w:t>
            </w:r>
          </w:p>
        </w:tc>
        <w:tc>
          <w:tcPr>
            <w:tcW w:w="764" w:type="dxa"/>
            <w:vMerge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</w:p>
        </w:tc>
        <w:tc>
          <w:tcPr>
            <w:tcW w:w="3423" w:type="dxa"/>
            <w:gridSpan w:val="2"/>
            <w:vAlign w:val="center"/>
          </w:tcPr>
          <w:p w:rsidR="00621EE2" w:rsidRPr="00621EE2" w:rsidRDefault="00621EE2" w:rsidP="00621EE2">
            <w:pPr>
              <w:spacing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  <w:r w:rsidRPr="00621EE2">
              <w:rPr>
                <w:rFonts w:ascii="Calibri" w:eastAsia="Cambria" w:hAnsi="Calibri"/>
                <w:sz w:val="16"/>
                <w:szCs w:val="16"/>
                <w:lang w:val="en-US"/>
              </w:rPr>
              <w:t>PENILAIAN KURSUS</w:t>
            </w:r>
          </w:p>
        </w:tc>
        <w:tc>
          <w:tcPr>
            <w:tcW w:w="916" w:type="dxa"/>
            <w:vMerge/>
            <w:vAlign w:val="center"/>
          </w:tcPr>
          <w:p w:rsidR="00621EE2" w:rsidRPr="00621EE2" w:rsidRDefault="00621EE2" w:rsidP="00621EE2">
            <w:pPr>
              <w:spacing w:after="200" w:line="240" w:lineRule="auto"/>
              <w:jc w:val="center"/>
              <w:rPr>
                <w:rFonts w:ascii="Calibri" w:eastAsia="Cambria" w:hAnsi="Calibri"/>
                <w:sz w:val="16"/>
                <w:szCs w:val="16"/>
                <w:lang w:val="en-US"/>
              </w:rPr>
            </w:pPr>
          </w:p>
        </w:tc>
      </w:tr>
    </w:tbl>
    <w:p w:rsidR="00621EE2" w:rsidRPr="00621EE2" w:rsidRDefault="00621EE2" w:rsidP="00621EE2">
      <w:pPr>
        <w:tabs>
          <w:tab w:val="left" w:pos="1670"/>
        </w:tabs>
        <w:spacing w:after="200" w:line="276" w:lineRule="auto"/>
        <w:rPr>
          <w:rFonts w:ascii="Arial" w:eastAsia="Arial Unicode MS" w:hAnsi="Arial" w:cs="Arial"/>
          <w:sz w:val="24"/>
          <w:szCs w:val="24"/>
          <w:lang w:val="ms-MY"/>
        </w:rPr>
        <w:sectPr w:rsidR="00621EE2" w:rsidRPr="00621EE2" w:rsidSect="00E16A4D">
          <w:pgSz w:w="16838" w:h="11906" w:orient="landscape"/>
          <w:pgMar w:top="1417" w:right="1134" w:bottom="1417" w:left="851" w:header="708" w:footer="708" w:gutter="0"/>
          <w:cols w:space="708"/>
          <w:docGrid w:linePitch="360"/>
        </w:sectPr>
      </w:pPr>
      <w:bookmarkStart w:id="1" w:name="_GoBack"/>
      <w:bookmarkEnd w:id="1"/>
    </w:p>
    <w:p w:rsidR="00492117" w:rsidRDefault="00AF7CF8"/>
    <w:sectPr w:rsidR="00492117" w:rsidSect="00621E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F8" w:rsidRDefault="00AF7CF8" w:rsidP="00621EE2">
      <w:pPr>
        <w:spacing w:after="0" w:line="240" w:lineRule="auto"/>
      </w:pPr>
      <w:r>
        <w:separator/>
      </w:r>
    </w:p>
  </w:endnote>
  <w:endnote w:type="continuationSeparator" w:id="0">
    <w:p w:rsidR="00AF7CF8" w:rsidRDefault="00AF7CF8" w:rsidP="0062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F8" w:rsidRDefault="00AF7CF8" w:rsidP="00621EE2">
      <w:pPr>
        <w:spacing w:after="0" w:line="240" w:lineRule="auto"/>
      </w:pPr>
      <w:r>
        <w:separator/>
      </w:r>
    </w:p>
  </w:footnote>
  <w:footnote w:type="continuationSeparator" w:id="0">
    <w:p w:rsidR="00AF7CF8" w:rsidRDefault="00AF7CF8" w:rsidP="00621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E2"/>
    <w:rsid w:val="004131AE"/>
    <w:rsid w:val="0044549C"/>
    <w:rsid w:val="00480BFF"/>
    <w:rsid w:val="00621EE2"/>
    <w:rsid w:val="00A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327A"/>
  <w15:chartTrackingRefBased/>
  <w15:docId w15:val="{1397B223-8F30-4F10-BF56-C149CCA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21EE2"/>
    <w:pPr>
      <w:spacing w:after="0"/>
    </w:pPr>
    <w:rPr>
      <w:rFonts w:ascii="Times New Roman" w:eastAsia="SimSun" w:hAnsi="Times New Roman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2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EE2"/>
  </w:style>
  <w:style w:type="paragraph" w:styleId="Footer">
    <w:name w:val="footer"/>
    <w:basedOn w:val="Normal"/>
    <w:link w:val="FooterChar"/>
    <w:uiPriority w:val="99"/>
    <w:unhideWhenUsed/>
    <w:rsid w:val="00621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FRIGP USER 3</dc:creator>
  <cp:keywords/>
  <dc:description/>
  <cp:lastModifiedBy>FRIGP USER 3</cp:lastModifiedBy>
  <cp:revision>1</cp:revision>
  <dcterms:created xsi:type="dcterms:W3CDTF">2024-05-09T07:13:00Z</dcterms:created>
  <dcterms:modified xsi:type="dcterms:W3CDTF">2024-05-09T07:39:00Z</dcterms:modified>
</cp:coreProperties>
</file>